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B12" w:rsidRDefault="00114B12" w:rsidP="00114B12">
      <w:pPr>
        <w:jc w:val="center"/>
        <w:rPr>
          <w:sz w:val="28"/>
          <w:szCs w:val="28"/>
        </w:rPr>
      </w:pPr>
      <w:r>
        <w:rPr>
          <w:sz w:val="28"/>
          <w:szCs w:val="28"/>
        </w:rPr>
        <w:t>LỊCH DẠY TUẦN 5</w:t>
      </w:r>
    </w:p>
    <w:p w:rsidR="00114B12" w:rsidRDefault="00114B12" w:rsidP="00114B12">
      <w:pPr>
        <w:jc w:val="center"/>
        <w:rPr>
          <w:sz w:val="28"/>
          <w:szCs w:val="28"/>
        </w:rPr>
      </w:pPr>
      <w:r>
        <w:rPr>
          <w:sz w:val="28"/>
          <w:szCs w:val="28"/>
        </w:rPr>
        <w:t>TỪ NGÀY:3/10 ĐẾN NGÀY 7/10//2022</w:t>
      </w:r>
    </w:p>
    <w:p w:rsidR="00114B12" w:rsidRDefault="00114B12" w:rsidP="00114B12">
      <w:pPr>
        <w:jc w:val="center"/>
        <w:rPr>
          <w:sz w:val="28"/>
          <w:szCs w:val="28"/>
        </w:rPr>
      </w:pPr>
      <w:r>
        <w:rPr>
          <w:sz w:val="28"/>
          <w:szCs w:val="28"/>
        </w:rPr>
        <w:t>NĂM HỌC: 2022 -2023</w:t>
      </w:r>
    </w:p>
    <w:tbl>
      <w:tblPr>
        <w:tblW w:w="96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1271"/>
        <w:gridCol w:w="1271"/>
        <w:gridCol w:w="1570"/>
        <w:gridCol w:w="4600"/>
      </w:tblGrid>
      <w:tr w:rsidR="00114B12" w:rsidTr="00114B12">
        <w:trPr>
          <w:trHeight w:val="333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B12" w:rsidRDefault="00114B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TIẾT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B12" w:rsidRDefault="00114B12">
            <w:pPr>
              <w:spacing w:line="276" w:lineRule="auto"/>
              <w:ind w:left="18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THỨ NGÀY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B12" w:rsidRDefault="00114B12">
            <w:pPr>
              <w:spacing w:line="276" w:lineRule="auto"/>
              <w:ind w:left="33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BUỔI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B12" w:rsidRDefault="00114B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MÔN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B12" w:rsidRDefault="00114B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TÊN BÀI DẠY</w:t>
            </w:r>
          </w:p>
        </w:tc>
      </w:tr>
      <w:tr w:rsidR="00114B12" w:rsidTr="00114B12">
        <w:trPr>
          <w:trHeight w:val="25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B12" w:rsidRDefault="00114B1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114B12" w:rsidRDefault="00114B1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114B12" w:rsidRDefault="00114B1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114B12" w:rsidRDefault="00114B1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E1" w:rsidRDefault="00235CE1" w:rsidP="00235CE1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235CE1" w:rsidRDefault="00235CE1" w:rsidP="00235CE1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HAI</w:t>
            </w:r>
          </w:p>
          <w:p w:rsidR="00114B12" w:rsidRDefault="00235CE1" w:rsidP="00235CE1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3/10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12" w:rsidRDefault="00114B12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114B12" w:rsidRDefault="00114B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CHIỀU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12" w:rsidRDefault="00114B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Khoa 4C</w:t>
            </w:r>
          </w:p>
          <w:p w:rsidR="00114B12" w:rsidRDefault="00114B12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114B12" w:rsidRDefault="00114B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Đ/Đ 4C</w:t>
            </w:r>
          </w:p>
          <w:p w:rsidR="00114B12" w:rsidRDefault="00114B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KT 4C</w:t>
            </w:r>
          </w:p>
          <w:p w:rsidR="00114B12" w:rsidRDefault="00114B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KT 4B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12" w:rsidRDefault="00114B12">
            <w:pPr>
              <w:spacing w:line="276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Sử dụng hợp lí các chất béo và muối ăn.</w:t>
            </w:r>
          </w:p>
          <w:p w:rsidR="00114B12" w:rsidRDefault="00114B1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Biết bày tỏ ý kiến</w:t>
            </w:r>
          </w:p>
          <w:p w:rsidR="00114B12" w:rsidRDefault="00114B12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Khâu thường</w:t>
            </w:r>
          </w:p>
          <w:p w:rsidR="00235CE1" w:rsidRDefault="00235CE1">
            <w:pPr>
              <w:spacing w:line="276" w:lineRule="auto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Khâu thường</w:t>
            </w:r>
            <w:bookmarkStart w:id="0" w:name="_GoBack"/>
            <w:bookmarkEnd w:id="0"/>
          </w:p>
        </w:tc>
      </w:tr>
      <w:tr w:rsidR="00114B12" w:rsidTr="00114B12">
        <w:trPr>
          <w:trHeight w:val="102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B12" w:rsidRDefault="00114B1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114B12" w:rsidRDefault="00114B1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114B12" w:rsidRDefault="00114B1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12" w:rsidRDefault="00114B12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114B12" w:rsidRDefault="00114B12">
            <w:pPr>
              <w:spacing w:line="276" w:lineRule="auto"/>
              <w:rPr>
                <w:sz w:val="28"/>
                <w:szCs w:val="28"/>
              </w:rPr>
            </w:pPr>
          </w:p>
          <w:p w:rsidR="00114B12" w:rsidRDefault="00114B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BA</w:t>
            </w:r>
          </w:p>
          <w:p w:rsidR="00114B12" w:rsidRDefault="00114B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4/10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12" w:rsidRDefault="00114B12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114B12" w:rsidRDefault="00114B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SÁNG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12" w:rsidRDefault="00114B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Khoa 5B</w:t>
            </w:r>
          </w:p>
          <w:p w:rsidR="00114B12" w:rsidRDefault="00114B12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114B12" w:rsidRDefault="00114B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NGLL 5B</w:t>
            </w:r>
          </w:p>
          <w:p w:rsidR="00235CE1" w:rsidRDefault="00235CE1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235CE1" w:rsidRDefault="00235CE1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114B12" w:rsidRDefault="00114B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KT 5A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B12" w:rsidRDefault="00114B12">
            <w:pPr>
              <w:spacing w:line="276" w:lineRule="auto"/>
              <w:rPr>
                <w:rFonts w:eastAsiaTheme="minorHAnsi"/>
                <w:sz w:val="28"/>
                <w:szCs w:val="28"/>
              </w:rPr>
            </w:pPr>
            <w:r>
              <w:rPr>
                <w:sz w:val="28"/>
                <w:szCs w:val="28"/>
              </w:rPr>
              <w:t>Thực hành nói không với các chất gây nghiện</w:t>
            </w:r>
          </w:p>
          <w:p w:rsidR="00114B12" w:rsidRDefault="00114B12">
            <w:pPr>
              <w:tabs>
                <w:tab w:val="left" w:pos="3015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Điều khiển xe đạp chuyển hướng an toàn -Tiết 2: - Phần Thực hành+ Vận dụng</w:t>
            </w:r>
          </w:p>
          <w:p w:rsidR="00114B12" w:rsidRDefault="00114B1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số dụng cụ nấu ăn</w:t>
            </w:r>
          </w:p>
        </w:tc>
      </w:tr>
      <w:tr w:rsidR="00114B12" w:rsidTr="00114B12">
        <w:trPr>
          <w:trHeight w:val="12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B12" w:rsidRDefault="00114B1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114B12" w:rsidRDefault="00114B1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114B12" w:rsidRDefault="00114B1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12" w:rsidRDefault="00114B12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12" w:rsidRDefault="00114B12">
            <w:pPr>
              <w:spacing w:line="276" w:lineRule="auto"/>
              <w:rPr>
                <w:sz w:val="28"/>
                <w:szCs w:val="28"/>
              </w:rPr>
            </w:pPr>
          </w:p>
          <w:p w:rsidR="00114B12" w:rsidRDefault="00114B1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CHIỀU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B12" w:rsidRDefault="00114B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 3A</w:t>
            </w:r>
          </w:p>
          <w:p w:rsidR="00114B12" w:rsidRDefault="00114B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ĐTV 3A</w:t>
            </w:r>
          </w:p>
          <w:p w:rsidR="00114B12" w:rsidRDefault="00114B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KT 5C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12" w:rsidRDefault="00114B12">
            <w:pPr>
              <w:spacing w:line="276" w:lineRule="auto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Ôn tập chủ đề gia đình</w:t>
            </w:r>
          </w:p>
          <w:p w:rsidR="00114B12" w:rsidRDefault="00114B12">
            <w:pPr>
              <w:spacing w:line="276" w:lineRule="auto"/>
              <w:rPr>
                <w:rFonts w:eastAsiaTheme="minorHAns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Đọc to nghe chung</w:t>
            </w:r>
          </w:p>
          <w:p w:rsidR="00114B12" w:rsidRPr="00235CE1" w:rsidRDefault="00114B12">
            <w:pPr>
              <w:spacing w:line="276" w:lineRule="auto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Khâu thường</w:t>
            </w:r>
          </w:p>
        </w:tc>
      </w:tr>
      <w:tr w:rsidR="00114B12" w:rsidTr="00114B12">
        <w:trPr>
          <w:trHeight w:val="984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B12" w:rsidRDefault="00114B1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114B12" w:rsidRDefault="00114B1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114B12" w:rsidRDefault="00114B1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114B12" w:rsidRDefault="00114B1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114B12" w:rsidRDefault="00114B1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114B12" w:rsidRDefault="00114B1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12" w:rsidRDefault="00114B12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114B12" w:rsidRDefault="00114B12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114B12" w:rsidRDefault="00114B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NĂM</w:t>
            </w:r>
          </w:p>
          <w:p w:rsidR="00114B12" w:rsidRDefault="00114B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5/10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12" w:rsidRDefault="00114B12">
            <w:pPr>
              <w:spacing w:line="276" w:lineRule="auto"/>
              <w:rPr>
                <w:sz w:val="28"/>
                <w:szCs w:val="28"/>
              </w:rPr>
            </w:pPr>
          </w:p>
          <w:p w:rsidR="00114B12" w:rsidRDefault="00114B1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SÁNG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B12" w:rsidRDefault="00114B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 /Đức 3B</w:t>
            </w:r>
          </w:p>
          <w:p w:rsidR="00114B12" w:rsidRDefault="00114B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Đ/ Đức 3D</w:t>
            </w:r>
          </w:p>
          <w:p w:rsidR="00114B12" w:rsidRDefault="00114B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Đ/ Đức 3C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12" w:rsidRDefault="00114B12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  <w:p w:rsidR="00114B12" w:rsidRDefault="00114B12">
            <w:pPr>
              <w:widowControl w:val="0"/>
              <w:adjustRightInd w:val="0"/>
              <w:snapToGrid w:val="0"/>
              <w:spacing w:after="160" w:line="254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Tự hào Tổ Quốc VN</w:t>
            </w:r>
          </w:p>
          <w:p w:rsidR="00114B12" w:rsidRDefault="00114B12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</w:tc>
      </w:tr>
      <w:tr w:rsidR="00114B12" w:rsidTr="00114B12">
        <w:trPr>
          <w:trHeight w:val="115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B12" w:rsidRDefault="00114B12">
            <w:pPr>
              <w:rPr>
                <w:sz w:val="28"/>
                <w:szCs w:val="28"/>
              </w:rPr>
            </w:pP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B12" w:rsidRDefault="00114B12">
            <w:pPr>
              <w:rPr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B12" w:rsidRDefault="00114B1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CHIỀU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B12" w:rsidRDefault="00114B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Khoa 5B</w:t>
            </w:r>
          </w:p>
          <w:p w:rsidR="00114B12" w:rsidRDefault="00114B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KT 5B</w:t>
            </w:r>
          </w:p>
          <w:p w:rsidR="00114B12" w:rsidRDefault="00114B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Đ/ Đức 5B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B12" w:rsidRDefault="00114B1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Thực hành nói không với các chất gây nghiện</w:t>
            </w:r>
          </w:p>
          <w:p w:rsidR="00114B12" w:rsidRDefault="00235CE1">
            <w:pPr>
              <w:tabs>
                <w:tab w:val="left" w:pos="3015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Một </w:t>
            </w:r>
            <w:r w:rsidR="00114B12">
              <w:rPr>
                <w:sz w:val="28"/>
                <w:szCs w:val="28"/>
              </w:rPr>
              <w:t xml:space="preserve">số dụng cụ nấu ăn </w:t>
            </w:r>
            <w:r>
              <w:rPr>
                <w:sz w:val="28"/>
                <w:szCs w:val="28"/>
              </w:rPr>
              <w:t>…</w:t>
            </w:r>
          </w:p>
          <w:p w:rsidR="00114B12" w:rsidRDefault="00114B12">
            <w:pPr>
              <w:tabs>
                <w:tab w:val="left" w:pos="3015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Có chí thì nên </w:t>
            </w:r>
          </w:p>
        </w:tc>
      </w:tr>
      <w:tr w:rsidR="00114B12" w:rsidTr="00114B12">
        <w:trPr>
          <w:trHeight w:val="1954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12" w:rsidRDefault="00114B1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114B12" w:rsidRDefault="00114B1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114B12" w:rsidRDefault="00114B1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114B12" w:rsidRDefault="00114B1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114B12" w:rsidRDefault="00114B12">
            <w:pPr>
              <w:spacing w:line="276" w:lineRule="auto"/>
              <w:rPr>
                <w:sz w:val="28"/>
                <w:szCs w:val="28"/>
              </w:rPr>
            </w:pPr>
          </w:p>
          <w:p w:rsidR="00114B12" w:rsidRDefault="00114B1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114B12" w:rsidRDefault="00114B1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114B12" w:rsidRDefault="00114B1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12" w:rsidRDefault="00114B12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114B12" w:rsidRDefault="00114B12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114B12" w:rsidRDefault="00114B12">
            <w:pPr>
              <w:spacing w:line="276" w:lineRule="auto"/>
              <w:rPr>
                <w:sz w:val="28"/>
                <w:szCs w:val="28"/>
              </w:rPr>
            </w:pPr>
          </w:p>
          <w:p w:rsidR="00114B12" w:rsidRDefault="00114B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SÁU</w:t>
            </w:r>
          </w:p>
          <w:p w:rsidR="00114B12" w:rsidRDefault="00114B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6/10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12" w:rsidRDefault="00114B12">
            <w:pPr>
              <w:spacing w:line="276" w:lineRule="auto"/>
              <w:rPr>
                <w:sz w:val="28"/>
                <w:szCs w:val="28"/>
              </w:rPr>
            </w:pPr>
          </w:p>
          <w:p w:rsidR="00114B12" w:rsidRDefault="00114B12">
            <w:pPr>
              <w:spacing w:line="276" w:lineRule="auto"/>
              <w:rPr>
                <w:sz w:val="28"/>
                <w:szCs w:val="28"/>
              </w:rPr>
            </w:pPr>
          </w:p>
          <w:p w:rsidR="00114B12" w:rsidRDefault="00114B12">
            <w:pPr>
              <w:spacing w:line="276" w:lineRule="auto"/>
              <w:rPr>
                <w:sz w:val="28"/>
                <w:szCs w:val="28"/>
              </w:rPr>
            </w:pPr>
          </w:p>
          <w:p w:rsidR="00114B12" w:rsidRDefault="00114B1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SÁNG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12" w:rsidRDefault="00114B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 3A</w:t>
            </w:r>
          </w:p>
          <w:p w:rsidR="00114B12" w:rsidRDefault="00114B12">
            <w:pPr>
              <w:spacing w:line="276" w:lineRule="auto"/>
              <w:rPr>
                <w:sz w:val="28"/>
                <w:szCs w:val="28"/>
              </w:rPr>
            </w:pPr>
          </w:p>
          <w:p w:rsidR="00114B12" w:rsidRDefault="00114B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KNS 3A</w:t>
            </w:r>
          </w:p>
          <w:p w:rsidR="00114B12" w:rsidRDefault="00114B1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KT 4A</w:t>
            </w:r>
          </w:p>
          <w:p w:rsidR="00114B12" w:rsidRDefault="00114B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HĐTN 3A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B12" w:rsidRDefault="00114B12">
            <w:pPr>
              <w:spacing w:line="276" w:lineRule="auto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Bài 5:</w:t>
            </w:r>
            <w:r>
              <w:rPr>
                <w:bCs/>
                <w:color w:val="000000"/>
                <w:sz w:val="28"/>
                <w:szCs w:val="28"/>
              </w:rPr>
              <w:t xml:space="preserve"> Hoạt động kết nối với cộng đồng (BM)</w:t>
            </w:r>
          </w:p>
          <w:p w:rsidR="00114B12" w:rsidRDefault="00114B12">
            <w:pPr>
              <w:widowControl w:val="0"/>
              <w:adjustRightInd w:val="0"/>
              <w:snapToGrid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highlight w:val="white"/>
              </w:rPr>
            </w:pPr>
            <w:r>
              <w:rPr>
                <w:rFonts w:eastAsia="Calibri"/>
                <w:sz w:val="28"/>
                <w:szCs w:val="28"/>
                <w:highlight w:val="white"/>
              </w:rPr>
              <w:t>Trung thực trong học tập ( Khám phá)</w:t>
            </w:r>
          </w:p>
          <w:p w:rsidR="00114B12" w:rsidRDefault="00114B12">
            <w:pPr>
              <w:spacing w:line="276" w:lineRule="auto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Khâu thường</w:t>
            </w:r>
          </w:p>
          <w:p w:rsidR="00114B12" w:rsidRDefault="00114B12">
            <w:pPr>
              <w:spacing w:line="276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HĐGD theo CĐ: Thời gian biểu của em</w:t>
            </w:r>
          </w:p>
        </w:tc>
      </w:tr>
      <w:tr w:rsidR="00114B12" w:rsidTr="00114B12">
        <w:trPr>
          <w:trHeight w:val="367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B12" w:rsidRDefault="00114B12">
            <w:pPr>
              <w:rPr>
                <w:sz w:val="28"/>
                <w:szCs w:val="28"/>
              </w:rPr>
            </w:pP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B12" w:rsidRDefault="00114B12">
            <w:pPr>
              <w:rPr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12" w:rsidRDefault="00114B12">
            <w:pPr>
              <w:spacing w:line="276" w:lineRule="auto"/>
              <w:rPr>
                <w:sz w:val="28"/>
                <w:szCs w:val="28"/>
              </w:rPr>
            </w:pPr>
          </w:p>
          <w:p w:rsidR="00114B12" w:rsidRDefault="00114B1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CHIỀU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12" w:rsidRDefault="00114B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Khoa 4C</w:t>
            </w:r>
          </w:p>
          <w:p w:rsidR="00114B12" w:rsidRDefault="00114B12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114B12" w:rsidRDefault="00114B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NGLL 4C</w:t>
            </w:r>
          </w:p>
          <w:p w:rsidR="00235CE1" w:rsidRDefault="00235CE1" w:rsidP="00235CE1">
            <w:pPr>
              <w:spacing w:line="276" w:lineRule="auto"/>
              <w:rPr>
                <w:sz w:val="28"/>
                <w:szCs w:val="28"/>
              </w:rPr>
            </w:pPr>
          </w:p>
          <w:p w:rsidR="00114B12" w:rsidRDefault="00114B1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KT 5D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B12" w:rsidRDefault="00114B1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Ăn nhiều rau và quả chin. Sử dụng thực phẩm sạch và an toàn.</w:t>
            </w:r>
          </w:p>
          <w:p w:rsidR="00114B12" w:rsidRDefault="00114B1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1: Điều khiển xe đạp an toàn. (Tiết 2)- Thực hành, vận dung.</w:t>
            </w:r>
          </w:p>
          <w:p w:rsidR="00114B12" w:rsidRDefault="00235CE1">
            <w:pPr>
              <w:spacing w:line="276" w:lineRule="auto"/>
              <w:rPr>
                <w:rFonts w:eastAsiaTheme="minorHAns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Một </w:t>
            </w:r>
            <w:r w:rsidR="00114B12">
              <w:rPr>
                <w:sz w:val="28"/>
                <w:szCs w:val="28"/>
              </w:rPr>
              <w:t>số dụng cụ nấu ăn</w:t>
            </w:r>
            <w:r>
              <w:rPr>
                <w:sz w:val="28"/>
                <w:szCs w:val="28"/>
              </w:rPr>
              <w:t>…</w:t>
            </w:r>
          </w:p>
        </w:tc>
      </w:tr>
    </w:tbl>
    <w:p w:rsidR="00021233" w:rsidRDefault="00021233"/>
    <w:sectPr w:rsidR="00021233" w:rsidSect="00406C26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B12"/>
    <w:rsid w:val="00021233"/>
    <w:rsid w:val="00114B12"/>
    <w:rsid w:val="00235CE1"/>
    <w:rsid w:val="00406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B12"/>
    <w:pPr>
      <w:spacing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B12"/>
    <w:pPr>
      <w:spacing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3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163</Words>
  <Characters>931</Characters>
  <Application>Microsoft Office Word</Application>
  <DocSecurity>0</DocSecurity>
  <Lines>7</Lines>
  <Paragraphs>2</Paragraphs>
  <ScaleCrop>false</ScaleCrop>
  <Company/>
  <LinksUpToDate>false</LinksUpToDate>
  <CharactersWithSpaces>1092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PHAN</dc:creator>
  <cp:lastModifiedBy>PHAN</cp:lastModifiedBy>
  <cp:revision>2</cp:revision>
  <dcterms:created xsi:type="dcterms:W3CDTF">2022-10-06T01:27:00Z</dcterms:created>
  <dcterms:modified xsi:type="dcterms:W3CDTF">2022-10-06T13:56:00Z</dcterms:modified>
</cp:coreProperties>
</file>